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附件1：</w:t>
      </w:r>
      <w:r>
        <w:rPr>
          <w:rFonts w:ascii="宋体" w:hAnsi="宋体"/>
          <w:sz w:val="24"/>
          <w:szCs w:val="28"/>
        </w:rPr>
        <w:t xml:space="preserve"> 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8"/>
          <w:szCs w:val="36"/>
        </w:rPr>
      </w:pPr>
      <w:bookmarkStart w:id="0" w:name="_Hlk62652460"/>
      <w:r>
        <w:rPr>
          <w:rFonts w:hint="eastAsia" w:ascii="宋体" w:hAnsi="宋体" w:cs="仿宋_GB2312"/>
          <w:b/>
          <w:bCs/>
          <w:w w:val="90"/>
          <w:sz w:val="28"/>
          <w:szCs w:val="36"/>
          <w:lang w:eastAsia="zh-CN"/>
        </w:rPr>
        <w:t>安徽农业大学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202</w:t>
      </w:r>
      <w:r>
        <w:rPr>
          <w:rFonts w:ascii="宋体" w:hAnsi="宋体" w:cs="仿宋_GB2312"/>
          <w:b/>
          <w:bCs/>
          <w:w w:val="90"/>
          <w:sz w:val="28"/>
          <w:szCs w:val="36"/>
        </w:rPr>
        <w:t>2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年普通专升本考试报名承诺书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76"/>
        <w:gridCol w:w="377"/>
        <w:gridCol w:w="453"/>
        <w:gridCol w:w="452"/>
        <w:gridCol w:w="453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10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院校</w:t>
            </w:r>
            <w:r>
              <w:rPr>
                <w:rFonts w:hint="eastAsia" w:ascii="宋体" w:hAnsi="宋体"/>
                <w:kern w:val="0"/>
                <w:sz w:val="24"/>
              </w:rPr>
              <w:t>专业</w:t>
            </w:r>
          </w:p>
        </w:tc>
        <w:tc>
          <w:tcPr>
            <w:tcW w:w="7169" w:type="dxa"/>
            <w:gridSpan w:val="1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本人承诺：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我符合以下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eastAsia="zh-CN"/>
        </w:rPr>
        <w:t>安徽农业大学</w:t>
      </w:r>
      <w:r>
        <w:rPr>
          <w:rFonts w:hint="eastAsia" w:ascii="宋体" w:hAnsi="宋体"/>
          <w:sz w:val="24"/>
        </w:rPr>
        <w:t>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</w:t>
      </w:r>
      <w:r>
        <w:rPr>
          <w:rFonts w:hint="eastAsia" w:ascii="宋体" w:hAnsi="宋体" w:cs="仿宋_GB2312"/>
          <w:kern w:val="0"/>
          <w:sz w:val="24"/>
          <w:szCs w:val="28"/>
        </w:rPr>
        <w:t>报名条件要求：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2022年安徽省省属普通高校（以及经过批准举办普通高等职业教育的成人高等院校）的应届全日制普通高职（专科）毕业生；在安徽省应征入伍的具有普通高职（专科）学历的退役士兵。所有考生须取得安徽省普通高校专升本考试报名资格，同时毕业专业须</w:t>
      </w:r>
      <w:r>
        <w:rPr>
          <w:rFonts w:hint="eastAsia" w:ascii="宋体" w:hAnsi="宋体" w:cs="仿宋_GB2312"/>
          <w:kern w:val="0"/>
          <w:sz w:val="24"/>
          <w:szCs w:val="28"/>
          <w:lang w:val="en-US" w:eastAsia="zh-CN"/>
        </w:rPr>
        <w:t>符合我校相关招生专业</w:t>
      </w:r>
      <w:r>
        <w:rPr>
          <w:rFonts w:hint="eastAsia" w:ascii="宋体" w:hAnsi="宋体" w:cs="仿宋_GB2312"/>
          <w:kern w:val="0"/>
          <w:sz w:val="24"/>
          <w:szCs w:val="28"/>
        </w:rPr>
        <w:t>要求。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我已认真阅读了以上要求，并已知晓、认可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eastAsia="zh-CN"/>
        </w:rPr>
        <w:t>安徽农业大学</w:t>
      </w:r>
      <w:r>
        <w:rPr>
          <w:rFonts w:hint="eastAsia" w:ascii="宋体" w:hAnsi="宋体"/>
          <w:sz w:val="24"/>
        </w:rPr>
        <w:t>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年普通专升本招生章程》的相关规定。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/>
          <w:sz w:val="24"/>
        </w:rPr>
        <w:t>我承诺按《</w:t>
      </w:r>
      <w:r>
        <w:rPr>
          <w:rFonts w:hint="eastAsia" w:ascii="宋体" w:hAnsi="宋体"/>
          <w:sz w:val="24"/>
          <w:lang w:eastAsia="zh-CN"/>
        </w:rPr>
        <w:t>安徽农业大学</w:t>
      </w:r>
      <w:r>
        <w:rPr>
          <w:rFonts w:hint="eastAsia" w:ascii="宋体" w:hAnsi="宋体"/>
          <w:sz w:val="24"/>
        </w:rPr>
        <w:t>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年普通专升本招生章程》要求</w:t>
      </w:r>
      <w:r>
        <w:rPr>
          <w:rFonts w:hint="eastAsia" w:ascii="宋体" w:hAnsi="宋体"/>
          <w:sz w:val="24"/>
          <w:szCs w:val="28"/>
        </w:rPr>
        <w:t>提交的</w:t>
      </w:r>
      <w:bookmarkStart w:id="1" w:name="_Hlk29199603"/>
      <w:r>
        <w:rPr>
          <w:rFonts w:hint="eastAsia" w:ascii="宋体" w:hAnsi="宋体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考生签字确认:            </w:t>
      </w:r>
      <w:r>
        <w:rPr>
          <w:rFonts w:ascii="宋体" w:hAnsi="宋体"/>
          <w:sz w:val="24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hint="eastAsia" w:ascii="宋体" w:hAnsi="宋体"/>
          <w:sz w:val="24"/>
        </w:rPr>
        <w:t xml:space="preserve">日期： </w:t>
      </w: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F37BB"/>
    <w:rsid w:val="001A0787"/>
    <w:rsid w:val="00271254"/>
    <w:rsid w:val="002F3CB5"/>
    <w:rsid w:val="0051074F"/>
    <w:rsid w:val="00766B90"/>
    <w:rsid w:val="00A027ED"/>
    <w:rsid w:val="00ED0732"/>
    <w:rsid w:val="03E1160A"/>
    <w:rsid w:val="483F0D3C"/>
    <w:rsid w:val="495F37BB"/>
    <w:rsid w:val="5C8B033C"/>
    <w:rsid w:val="64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474</Characters>
  <Lines>3</Lines>
  <Paragraphs>1</Paragraphs>
  <TotalTime>5</TotalTime>
  <ScaleCrop>false</ScaleCrop>
  <LinksUpToDate>false</LinksUpToDate>
  <CharactersWithSpaces>556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2020-04-17T09:28:00Z</dcterms:created>
  <dc:creator>胡萍</dc:creator>
  <cp:lastModifiedBy>WPS_1591354221</cp:lastModifiedBy>
  <dcterms:modified xsi:type="dcterms:W3CDTF">2022-03-02T09:29:50Z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51A0F4D9EEED43708DCC62A08D124277</vt:lpwstr>
  </property>
</Properties>
</file>